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D7" w:rsidRDefault="007A49D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B’nai Mitzvah Fees</w:t>
      </w:r>
    </w:p>
    <w:p w:rsidR="007A49D7" w:rsidRDefault="007A49D7">
      <w:pPr>
        <w:rPr>
          <w:rFonts w:ascii="Arial" w:hAnsi="Arial" w:cs="Arial"/>
          <w:color w:val="000000"/>
        </w:rPr>
      </w:pPr>
    </w:p>
    <w:p w:rsidR="007A49D7" w:rsidRPr="007A49D7" w:rsidRDefault="007A49D7" w:rsidP="007A49D7">
      <w:pPr>
        <w:pStyle w:val="ListParagraph"/>
        <w:numPr>
          <w:ilvl w:val="0"/>
          <w:numId w:val="1"/>
        </w:numPr>
      </w:pPr>
      <w:r w:rsidRPr="007A49D7">
        <w:rPr>
          <w:rFonts w:ascii="Arial" w:hAnsi="Arial" w:cs="Arial"/>
          <w:color w:val="000000"/>
        </w:rPr>
        <w:t>B'nai Mitzvah dates are assigned in the spring of the 5th grade year.</w:t>
      </w:r>
    </w:p>
    <w:p w:rsidR="007A49D7" w:rsidRPr="007A49D7" w:rsidRDefault="007A49D7" w:rsidP="007A49D7">
      <w:pPr>
        <w:pStyle w:val="ListParagraph"/>
        <w:numPr>
          <w:ilvl w:val="0"/>
          <w:numId w:val="1"/>
        </w:numPr>
      </w:pPr>
      <w:r w:rsidRPr="007A49D7">
        <w:rPr>
          <w:rFonts w:ascii="Arial" w:hAnsi="Arial" w:cs="Arial"/>
          <w:color w:val="000000"/>
        </w:rPr>
        <w:t>Membership and religious school attendance at CTJ or another synagogue are generally required from the 4th grade year forward but exceptions may be made on a case by case basis by CTJ Clergy.</w:t>
      </w:r>
    </w:p>
    <w:p w:rsidR="007A49D7" w:rsidRPr="007A49D7" w:rsidRDefault="007A49D7" w:rsidP="007A49D7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</w:rPr>
        <w:t xml:space="preserve">The B'nai </w:t>
      </w:r>
      <w:proofErr w:type="spellStart"/>
      <w:r>
        <w:rPr>
          <w:rFonts w:ascii="Arial" w:hAnsi="Arial" w:cs="Arial"/>
          <w:color w:val="000000"/>
        </w:rPr>
        <w:t>Mtizvah</w:t>
      </w:r>
      <w:proofErr w:type="spellEnd"/>
      <w:r>
        <w:rPr>
          <w:rFonts w:ascii="Arial" w:hAnsi="Arial" w:cs="Arial"/>
          <w:color w:val="000000"/>
        </w:rPr>
        <w:t xml:space="preserve"> fee billed during the</w:t>
      </w:r>
      <w:r w:rsidRPr="007A49D7">
        <w:rPr>
          <w:rFonts w:ascii="Arial" w:hAnsi="Arial" w:cs="Arial"/>
          <w:color w:val="000000"/>
        </w:rPr>
        <w:t xml:space="preserve"> 2012-13 year is $1,500.00 payable in three equal installments unless other arrangements are made.</w:t>
      </w:r>
    </w:p>
    <w:p w:rsidR="004A2D63" w:rsidRDefault="007A49D7" w:rsidP="007A49D7">
      <w:pPr>
        <w:pStyle w:val="ListParagraph"/>
        <w:numPr>
          <w:ilvl w:val="0"/>
          <w:numId w:val="1"/>
        </w:numPr>
      </w:pPr>
      <w:r w:rsidRPr="007A49D7">
        <w:rPr>
          <w:rFonts w:ascii="Arial" w:hAnsi="Arial" w:cs="Arial"/>
          <w:color w:val="000000"/>
        </w:rPr>
        <w:t xml:space="preserve">First installment due when date is assigned, the second installment one year prior to B'nai </w:t>
      </w:r>
      <w:proofErr w:type="spellStart"/>
      <w:r w:rsidRPr="007A49D7">
        <w:rPr>
          <w:rFonts w:ascii="Arial" w:hAnsi="Arial" w:cs="Arial"/>
          <w:color w:val="000000"/>
        </w:rPr>
        <w:t>MItzvah</w:t>
      </w:r>
      <w:proofErr w:type="spellEnd"/>
      <w:r w:rsidRPr="007A49D7">
        <w:rPr>
          <w:rFonts w:ascii="Arial" w:hAnsi="Arial" w:cs="Arial"/>
          <w:color w:val="000000"/>
        </w:rPr>
        <w:t xml:space="preserve"> date, and the third six months prior to B'nai </w:t>
      </w:r>
      <w:proofErr w:type="spellStart"/>
      <w:r w:rsidRPr="007A49D7">
        <w:rPr>
          <w:rFonts w:ascii="Arial" w:hAnsi="Arial" w:cs="Arial"/>
          <w:color w:val="000000"/>
        </w:rPr>
        <w:t>MItzvah</w:t>
      </w:r>
      <w:proofErr w:type="spellEnd"/>
      <w:r w:rsidRPr="007A49D7">
        <w:rPr>
          <w:rFonts w:ascii="Arial" w:hAnsi="Arial" w:cs="Arial"/>
          <w:color w:val="000000"/>
        </w:rPr>
        <w:t xml:space="preserve"> date. Payment plans can be established with the bookkeeper</w:t>
      </w:r>
      <w:r>
        <w:rPr>
          <w:rFonts w:ascii="Arial" w:hAnsi="Arial" w:cs="Arial"/>
          <w:color w:val="000000"/>
        </w:rPr>
        <w:t xml:space="preserve"> at accounting@ctjmb.org</w:t>
      </w:r>
      <w:bookmarkStart w:id="0" w:name="_GoBack"/>
      <w:bookmarkEnd w:id="0"/>
    </w:p>
    <w:sectPr w:rsidR="004A2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929"/>
    <w:multiLevelType w:val="hybridMultilevel"/>
    <w:tmpl w:val="EEC2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D7"/>
    <w:rsid w:val="000C3B3C"/>
    <w:rsid w:val="007A49D7"/>
    <w:rsid w:val="008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2012-09-11T14:36:00Z</dcterms:created>
  <dcterms:modified xsi:type="dcterms:W3CDTF">2012-09-11T14:37:00Z</dcterms:modified>
</cp:coreProperties>
</file>